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73D4B1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="001F61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 Российской Федерации об административных правонарушениях (далее КоАП РФ) в отношении:</w:t>
      </w:r>
    </w:p>
    <w:p w:rsidR="00E8105F" w:rsidRPr="00BF7C07" w:rsidP="00E8105F" w14:paraId="3F039006" w14:textId="0CF7D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Титова Олега Степановича, </w:t>
      </w:r>
      <w:r w:rsidR="00113EC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 года рождения, уроженца </w:t>
      </w:r>
      <w:r w:rsidR="00113EC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13EC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зарегистрированного и фактически 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проживающего по адресу: </w:t>
      </w:r>
      <w:r w:rsidR="00113EC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не работающего, водительское удостоверение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3EC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>.</w:t>
      </w:r>
      <w:r w:rsidRPr="00BF7C07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71CDD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 О.С.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2C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113E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E810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совершил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2200005720</w:t>
      </w:r>
      <w:r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47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5329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ч.3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158D1" w:rsidRPr="00BF7C07" w:rsidP="009F7B13" w14:paraId="2DAAF60A" w14:textId="60E2B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Титов О.С.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Титова О.С.</w:t>
      </w:r>
    </w:p>
    <w:p w:rsidR="00E8105F" w:rsidRPr="00BF7C07" w:rsidP="00E8105F" w14:paraId="51E4082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Оценив представленные материалы в совокупности, мировой судья приходит к выводу, что вина Титова О.С. в совершении вменяемого правонарушения установлена.</w:t>
      </w:r>
    </w:p>
    <w:p w:rsidR="009F7B13" w:rsidRPr="00BF7C07" w:rsidP="009F7B13" w14:paraId="7FD12A56" w14:textId="0C838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 ч. 1 ст. 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части 1 статьи 20.25 КоАП РФ является формальным, то есть ответственность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наступает независимо от того, был ли уплачен штраф позднее, и независимо от причин пропуска срока уплаты.</w:t>
      </w:r>
    </w:p>
    <w:p w:rsidR="00FD4076" w:rsidRPr="00BF7C07" w:rsidP="00E71F85" w14:paraId="7575875A" w14:textId="100CB49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Титова О.С.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BF7C07" w:rsidP="00784113" w14:paraId="054D7B2E" w14:textId="0458C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правонарушении</w:t>
      </w:r>
      <w:r w:rsidRPr="00BF7C07" w:rsidR="002349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</w:t>
      </w:r>
      <w:r w:rsidRPr="00BF7C07" w:rsidR="00907B6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86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ХМ517</w:t>
      </w:r>
      <w:r w:rsidR="00D92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28.09.2023</w:t>
      </w:r>
      <w:r w:rsidRPr="00BF7C07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</w:t>
      </w:r>
      <w:r w:rsidRPr="00BF7C07" w:rsidR="002E46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которому, </w:t>
      </w:r>
      <w:r w:rsidRPr="001F6144" w:rsidR="001F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 О.С. 16.09.2023 года в 00 часов 01 минуту, находясь по адресу: </w:t>
      </w:r>
      <w:r w:rsidR="00113EC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E810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6144" w:rsidR="001F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выразившееся в неуплате в установленный ст. 32.2 КоАП РФ срок административного штрафа в размере 3000 руб., по постановлению по делу об административном правонарушении №18810086220000572047 от 06.07.2023 года, назначенного за совершение правонарушения, предусмотренного ч.3 ст. 12.23 КоАП РФ</w:t>
      </w:r>
      <w:r w:rsidRPr="00BF7C07" w:rsidR="0051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</w:t>
      </w:r>
      <w:r w:rsidR="001F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105F" w:rsidRPr="00BF7C07" w:rsidP="00E8105F" w14:paraId="304EA787" w14:textId="547DC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№18810086220000572047 от 06.07.2023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которым 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 О.С.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признан виновным в совершении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ч.3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27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РФ, и ему назначено наказание в виде штрафа в размере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3 0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00 руб. Постановление вручено Титову О.С.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 г. Постановление вступило в законную силу 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.07.2023 г.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E8105F" w:rsidRPr="00BF7C07" w:rsidP="00E8105F" w14:paraId="2C5F6D8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уведомлением зам. командира роты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1 ОБДПС Госавтоинспекции о том, что в ГИС ГМП информация о своевременной уплате штрафа отсутствует;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E71F85" w:rsidRPr="00BF7C07" w:rsidP="00E8105F" w14:paraId="185C73C7" w14:textId="161A8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BF7C07" w:rsidR="003B43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информацией по начислению, согласно которой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штраф по постановлению по делу об административном правонарушении </w:t>
      </w:r>
      <w:r w:rsidRPr="001F6144"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№18810086220000572047 от 06.07.2023</w:t>
      </w:r>
      <w:r w:rsidR="001F61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не оплачен</w:t>
      </w:r>
      <w:r w:rsidRPr="00BF7C07" w:rsidR="003B43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B43D9" w:rsidRPr="00BF7C07" w:rsidP="00BD6417" w14:paraId="0A3FE959" w14:textId="68BE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выпиской из реестра административных правонарушений, согласно сведениям которой</w:t>
      </w:r>
      <w:r w:rsidRPr="00BF7C07">
        <w:rPr>
          <w:rFonts w:ascii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Титов О.С. ранее, в течение календарного года не привлекался к административной ответственности по ч. 1.ст. 20</w:t>
      </w:r>
      <w:r w:rsidR="005329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 КоАП РФ;</w:t>
      </w:r>
    </w:p>
    <w:p w:rsidR="00FD4076" w:rsidRPr="00BF7C07" w:rsidP="00907B6E" w14:paraId="1E80BBE5" w14:textId="0FF19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BF7C07" w:rsid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Титова О.С.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министративную ответственность в соответствии со ст. 4.2, КоАП РФ, судьей не установлено. 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не усматривает.</w:t>
      </w:r>
    </w:p>
    <w:p w:rsidR="002E4690" w:rsidRPr="00BF7C07" w:rsidP="00BD6417" w14:paraId="7C30FC83" w14:textId="270D9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его имущественное положение, и приходит к выводу о возможности назначе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ния наказания в виде 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2FFE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Титова Олега Степановича признать виновн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1F614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F6144">
        <w:rPr>
          <w:rFonts w:ascii="Times New Roman" w:eastAsia="Times New Roman" w:hAnsi="Times New Roman" w:cs="Times New Roman"/>
          <w:sz w:val="26"/>
          <w:szCs w:val="26"/>
        </w:rPr>
        <w:t>шести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BF7C07" w:rsidP="00C0518C" w14:paraId="28FF0D14" w14:textId="1AAE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C0518C">
        <w:rPr>
          <w:rFonts w:ascii="Times New Roman" w:eastAsia="Times New Roman" w:hAnsi="Times New Roman" w:cs="Times New Roman"/>
          <w:sz w:val="26"/>
          <w:szCs w:val="26"/>
        </w:rPr>
        <w:t>УИН</w:t>
      </w:r>
      <w:r w:rsidRPr="00C0518C" w:rsidR="00C0518C">
        <w:rPr>
          <w:rFonts w:ascii="Times New Roman" w:eastAsia="Times New Roman" w:hAnsi="Times New Roman" w:cs="Times New Roman"/>
          <w:sz w:val="26"/>
          <w:szCs w:val="26"/>
        </w:rPr>
        <w:t xml:space="preserve"> 0412365400065000942420151</w:t>
      </w:r>
      <w:r w:rsidRPr="00BF7C07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BF7C07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олучения копии постановления, с подачей жалобы через мирового судью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649B804E" w14:textId="3FFE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C07" w:rsidRPr="00BF7C07" w:rsidP="00055723" w14:paraId="1C6ACF9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CE">
          <w:rPr>
            <w:noProof/>
          </w:rPr>
          <w:t>2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3EC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6144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72CC4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298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1B02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5446E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25006"/>
    <w:rsid w:val="00832AD6"/>
    <w:rsid w:val="0084465A"/>
    <w:rsid w:val="00857A61"/>
    <w:rsid w:val="00860793"/>
    <w:rsid w:val="008656D2"/>
    <w:rsid w:val="008672C9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0518C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2787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05F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57AF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